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44" w:rsidRDefault="00291987" w:rsidP="002919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291987" w:rsidRDefault="00291987" w:rsidP="002919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19249E" w:rsidRDefault="0019249E" w:rsidP="002919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19249E" w:rsidRDefault="0019249E" w:rsidP="002919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291987" w:rsidRDefault="00291987" w:rsidP="002919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Број:</w:t>
      </w:r>
      <w:r w:rsidR="00D13D61">
        <w:rPr>
          <w:rFonts w:ascii="Times New Roman" w:hAnsi="Times New Roman" w:cs="Times New Roman"/>
          <w:sz w:val="24"/>
          <w:szCs w:val="24"/>
          <w:lang w:val="sr-Cyrl-RS"/>
        </w:rPr>
        <w:t>02-362</w:t>
      </w:r>
      <w:r>
        <w:rPr>
          <w:rFonts w:ascii="Times New Roman" w:hAnsi="Times New Roman" w:cs="Times New Roman"/>
          <w:sz w:val="24"/>
          <w:szCs w:val="24"/>
          <w:lang w:val="sr-Cyrl-RS"/>
        </w:rPr>
        <w:t>/13</w:t>
      </w:r>
    </w:p>
    <w:p w:rsidR="00291987" w:rsidRDefault="00291987" w:rsidP="002919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26. март 2013. године</w:t>
      </w:r>
    </w:p>
    <w:p w:rsidR="00291987" w:rsidRDefault="00291987" w:rsidP="002919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91987" w:rsidRDefault="00291987" w:rsidP="002919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987" w:rsidRDefault="00291987" w:rsidP="00AF47F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7FF" w:rsidRDefault="00AF47FF" w:rsidP="00AF47F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7FF" w:rsidRDefault="00AF47FF" w:rsidP="00AF47F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987" w:rsidRDefault="00291987" w:rsidP="00AF47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91987" w:rsidRDefault="00291987" w:rsidP="00AF47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987" w:rsidRDefault="00291987" w:rsidP="00AF47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26. марта 2013. године,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>о раду Министарства регионалног развоја и локалне самоуправе за период октобар - децембар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године.</w:t>
      </w:r>
    </w:p>
    <w:p w:rsidR="00291987" w:rsidRDefault="00291987" w:rsidP="00AF47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AF47FF" w:rsidRDefault="00AF47FF" w:rsidP="00AF47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987" w:rsidRDefault="00291987" w:rsidP="00AF47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291987" w:rsidRDefault="00291987" w:rsidP="00AF47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F47FF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енергетику размотрио је Информацију </w:t>
      </w:r>
      <w:r w:rsidR="00AF47FF" w:rsidRPr="00291987">
        <w:rPr>
          <w:rFonts w:ascii="Times New Roman" w:hAnsi="Times New Roman" w:cs="Times New Roman"/>
          <w:sz w:val="24"/>
          <w:szCs w:val="24"/>
          <w:lang w:val="sr-Cyrl-RS"/>
        </w:rPr>
        <w:t>о раду Министарства регионалног развоја и локалне самоуправе за период октобар - децембар</w:t>
      </w:r>
      <w:r w:rsidR="00A11975">
        <w:rPr>
          <w:rFonts w:ascii="Times New Roman" w:hAnsi="Times New Roman" w:cs="Times New Roman"/>
          <w:sz w:val="24"/>
          <w:szCs w:val="24"/>
          <w:lang w:val="sr-Cyrl-RS"/>
        </w:rPr>
        <w:t xml:space="preserve"> 2012. године и одлучио да је</w:t>
      </w:r>
      <w:r w:rsidR="00AF47FF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AF47FF" w:rsidRDefault="00AF47FF" w:rsidP="00AF47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F47FF" w:rsidRDefault="00AF47FF" w:rsidP="00AF47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7FF" w:rsidRDefault="00AF47FF" w:rsidP="00AF47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7FF" w:rsidRDefault="00AF47FF" w:rsidP="00AF47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AF47FF" w:rsidRDefault="00AF47FF" w:rsidP="00AF47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291987" w:rsidRDefault="00291987" w:rsidP="00AF47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987" w:rsidRPr="00291987" w:rsidRDefault="00291987" w:rsidP="00291987">
      <w:pPr>
        <w:rPr>
          <w:rFonts w:ascii="Times New Roman" w:hAnsi="Times New Roman" w:cs="Times New Roman"/>
          <w:sz w:val="24"/>
          <w:szCs w:val="24"/>
        </w:rPr>
      </w:pPr>
    </w:p>
    <w:p w:rsidR="00291987" w:rsidRPr="00AB48AD" w:rsidRDefault="00291987" w:rsidP="00291987">
      <w:pPr>
        <w:ind w:firstLine="1440"/>
        <w:jc w:val="both"/>
        <w:rPr>
          <w:sz w:val="28"/>
          <w:szCs w:val="28"/>
        </w:rPr>
      </w:pPr>
    </w:p>
    <w:p w:rsidR="00291987" w:rsidRPr="00291987" w:rsidRDefault="00291987" w:rsidP="002919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1987" w:rsidRPr="002919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87"/>
    <w:rsid w:val="00185A3B"/>
    <w:rsid w:val="0019249E"/>
    <w:rsid w:val="00291987"/>
    <w:rsid w:val="003E44E7"/>
    <w:rsid w:val="00A11975"/>
    <w:rsid w:val="00AF47FF"/>
    <w:rsid w:val="00D13D61"/>
    <w:rsid w:val="00DA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11</cp:revision>
  <dcterms:created xsi:type="dcterms:W3CDTF">2013-03-22T14:04:00Z</dcterms:created>
  <dcterms:modified xsi:type="dcterms:W3CDTF">2013-03-25T11:36:00Z</dcterms:modified>
</cp:coreProperties>
</file>